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1BE9" w:rsidRDefault="00EC1BE9" w:rsidP="00EC1BE9">
      <w:pPr>
        <w:spacing w:line="480" w:lineRule="auto"/>
        <w:jc w:val="both"/>
        <w:rPr>
          <w:rFonts w:ascii="Times New Roman" w:hAnsi="Times New Roman" w:cs="Times New Roman"/>
          <w:sz w:val="24"/>
        </w:rPr>
      </w:pPr>
    </w:p>
    <w:p w:rsidR="00EC1BE9" w:rsidRDefault="00EC1BE9" w:rsidP="00EC1BE9">
      <w:pPr>
        <w:spacing w:line="480" w:lineRule="auto"/>
        <w:jc w:val="both"/>
        <w:rPr>
          <w:rFonts w:ascii="Times New Roman" w:hAnsi="Times New Roman" w:cs="Times New Roman"/>
          <w:sz w:val="24"/>
        </w:rPr>
      </w:pPr>
    </w:p>
    <w:p w:rsidR="00EC1BE9" w:rsidRDefault="00EC1BE9" w:rsidP="00EC1BE9">
      <w:pPr>
        <w:spacing w:line="480" w:lineRule="auto"/>
        <w:jc w:val="both"/>
        <w:rPr>
          <w:rFonts w:ascii="Times New Roman" w:hAnsi="Times New Roman" w:cs="Times New Roman"/>
          <w:sz w:val="24"/>
        </w:rPr>
      </w:pPr>
    </w:p>
    <w:p w:rsidR="00877024" w:rsidRDefault="00877024" w:rsidP="00EC1BE9">
      <w:pPr>
        <w:spacing w:line="480" w:lineRule="auto"/>
        <w:jc w:val="both"/>
        <w:rPr>
          <w:rFonts w:ascii="Times New Roman" w:hAnsi="Times New Roman" w:cs="Times New Roman"/>
          <w:sz w:val="24"/>
        </w:rPr>
      </w:pPr>
    </w:p>
    <w:p w:rsidR="00877024" w:rsidRDefault="00877024" w:rsidP="00EC1BE9">
      <w:pPr>
        <w:spacing w:line="480" w:lineRule="auto"/>
        <w:jc w:val="both"/>
        <w:rPr>
          <w:rFonts w:ascii="Times New Roman" w:hAnsi="Times New Roman" w:cs="Times New Roman"/>
          <w:sz w:val="24"/>
        </w:rPr>
      </w:pPr>
    </w:p>
    <w:p w:rsidR="00877024" w:rsidRDefault="00877024" w:rsidP="00EC1BE9">
      <w:pPr>
        <w:spacing w:line="480" w:lineRule="auto"/>
        <w:jc w:val="both"/>
        <w:rPr>
          <w:rFonts w:ascii="Times New Roman" w:hAnsi="Times New Roman" w:cs="Times New Roman"/>
          <w:sz w:val="24"/>
        </w:rPr>
      </w:pPr>
    </w:p>
    <w:p w:rsidR="00877024" w:rsidRDefault="00877024" w:rsidP="00EC1BE9">
      <w:pPr>
        <w:spacing w:line="480" w:lineRule="auto"/>
        <w:jc w:val="both"/>
        <w:rPr>
          <w:rFonts w:ascii="Times New Roman" w:hAnsi="Times New Roman" w:cs="Times New Roman"/>
          <w:sz w:val="24"/>
        </w:rPr>
      </w:pPr>
    </w:p>
    <w:p w:rsidR="00EC1BE9" w:rsidRDefault="00EC1BE9" w:rsidP="00EC1BE9">
      <w:pPr>
        <w:spacing w:line="480" w:lineRule="auto"/>
        <w:jc w:val="center"/>
        <w:rPr>
          <w:rFonts w:ascii="Times New Roman" w:hAnsi="Times New Roman" w:cs="Times New Roman"/>
          <w:sz w:val="24"/>
        </w:rPr>
      </w:pPr>
      <w:r>
        <w:rPr>
          <w:rFonts w:ascii="Times New Roman" w:hAnsi="Times New Roman" w:cs="Times New Roman"/>
          <w:sz w:val="24"/>
        </w:rPr>
        <w:t>A Green Machine Review</w:t>
      </w:r>
    </w:p>
    <w:p w:rsidR="00EC1BE9" w:rsidRDefault="00EC1BE9" w:rsidP="00EC1BE9">
      <w:pPr>
        <w:spacing w:line="480" w:lineRule="auto"/>
        <w:jc w:val="center"/>
        <w:rPr>
          <w:rFonts w:ascii="Times New Roman" w:hAnsi="Times New Roman" w:cs="Times New Roman"/>
          <w:sz w:val="24"/>
        </w:rPr>
      </w:pPr>
      <w:r>
        <w:rPr>
          <w:rFonts w:ascii="Times New Roman" w:hAnsi="Times New Roman" w:cs="Times New Roman"/>
          <w:sz w:val="24"/>
        </w:rPr>
        <w:t>Institution</w:t>
      </w:r>
    </w:p>
    <w:p w:rsidR="00EC1BE9" w:rsidRDefault="00EC1BE9" w:rsidP="00EC1BE9">
      <w:pPr>
        <w:spacing w:line="480" w:lineRule="auto"/>
        <w:jc w:val="center"/>
        <w:rPr>
          <w:rFonts w:ascii="Times New Roman" w:hAnsi="Times New Roman" w:cs="Times New Roman"/>
          <w:sz w:val="24"/>
        </w:rPr>
      </w:pPr>
      <w:r>
        <w:rPr>
          <w:rFonts w:ascii="Times New Roman" w:hAnsi="Times New Roman" w:cs="Times New Roman"/>
          <w:sz w:val="24"/>
        </w:rPr>
        <w:t>Course</w:t>
      </w:r>
    </w:p>
    <w:p w:rsidR="00EC1BE9" w:rsidRDefault="00EC1BE9" w:rsidP="00EC1BE9">
      <w:pPr>
        <w:spacing w:line="480" w:lineRule="auto"/>
        <w:jc w:val="center"/>
        <w:rPr>
          <w:rFonts w:ascii="Times New Roman" w:hAnsi="Times New Roman" w:cs="Times New Roman"/>
          <w:sz w:val="24"/>
        </w:rPr>
      </w:pPr>
      <w:r>
        <w:rPr>
          <w:rFonts w:ascii="Times New Roman" w:hAnsi="Times New Roman" w:cs="Times New Roman"/>
          <w:sz w:val="24"/>
        </w:rPr>
        <w:t>Name</w:t>
      </w:r>
    </w:p>
    <w:p w:rsidR="00EC1BE9" w:rsidRDefault="00EC1BE9" w:rsidP="00EC1BE9">
      <w:pPr>
        <w:spacing w:line="480" w:lineRule="auto"/>
        <w:jc w:val="both"/>
        <w:rPr>
          <w:rFonts w:ascii="Times New Roman" w:hAnsi="Times New Roman" w:cs="Times New Roman"/>
          <w:sz w:val="24"/>
        </w:rPr>
      </w:pPr>
    </w:p>
    <w:p w:rsidR="00EC1BE9" w:rsidRDefault="00EC1BE9" w:rsidP="00EC1BE9">
      <w:pPr>
        <w:spacing w:line="480" w:lineRule="auto"/>
        <w:jc w:val="both"/>
        <w:rPr>
          <w:rFonts w:ascii="Times New Roman" w:hAnsi="Times New Roman" w:cs="Times New Roman"/>
          <w:sz w:val="24"/>
        </w:rPr>
      </w:pPr>
    </w:p>
    <w:p w:rsidR="00EC1BE9" w:rsidRDefault="00EC1BE9" w:rsidP="00EC1BE9">
      <w:pPr>
        <w:spacing w:line="480" w:lineRule="auto"/>
        <w:jc w:val="both"/>
        <w:rPr>
          <w:rFonts w:ascii="Times New Roman" w:hAnsi="Times New Roman" w:cs="Times New Roman"/>
          <w:sz w:val="24"/>
        </w:rPr>
      </w:pPr>
    </w:p>
    <w:p w:rsidR="00EC1BE9" w:rsidRDefault="00EC1BE9" w:rsidP="00EC1BE9">
      <w:pPr>
        <w:spacing w:line="480" w:lineRule="auto"/>
        <w:jc w:val="both"/>
        <w:rPr>
          <w:rFonts w:ascii="Times New Roman" w:hAnsi="Times New Roman" w:cs="Times New Roman"/>
          <w:sz w:val="24"/>
        </w:rPr>
      </w:pPr>
    </w:p>
    <w:p w:rsidR="00EC1BE9" w:rsidRDefault="00EC1BE9" w:rsidP="00EC1BE9">
      <w:pPr>
        <w:spacing w:line="480" w:lineRule="auto"/>
        <w:jc w:val="both"/>
        <w:rPr>
          <w:rFonts w:ascii="Times New Roman" w:hAnsi="Times New Roman" w:cs="Times New Roman"/>
          <w:sz w:val="24"/>
        </w:rPr>
      </w:pPr>
    </w:p>
    <w:p w:rsidR="00EC1BE9" w:rsidRDefault="00EC1BE9" w:rsidP="00EC1BE9">
      <w:pPr>
        <w:spacing w:line="480" w:lineRule="auto"/>
        <w:jc w:val="both"/>
        <w:rPr>
          <w:rFonts w:ascii="Times New Roman" w:hAnsi="Times New Roman" w:cs="Times New Roman"/>
          <w:sz w:val="24"/>
        </w:rPr>
      </w:pPr>
    </w:p>
    <w:p w:rsidR="00EC1BE9" w:rsidRDefault="00EC1BE9" w:rsidP="00EC1BE9">
      <w:pPr>
        <w:spacing w:line="480" w:lineRule="auto"/>
        <w:jc w:val="both"/>
        <w:rPr>
          <w:rFonts w:ascii="Times New Roman" w:hAnsi="Times New Roman" w:cs="Times New Roman"/>
          <w:sz w:val="24"/>
        </w:rPr>
      </w:pPr>
      <w:bookmarkStart w:id="0" w:name="_GoBack"/>
      <w:bookmarkEnd w:id="0"/>
    </w:p>
    <w:p w:rsidR="00131707" w:rsidRPr="00D9693A" w:rsidRDefault="00E66439" w:rsidP="00D9693A">
      <w:pPr>
        <w:spacing w:line="480" w:lineRule="auto"/>
        <w:jc w:val="center"/>
        <w:rPr>
          <w:rFonts w:ascii="Times New Roman" w:hAnsi="Times New Roman" w:cs="Times New Roman"/>
          <w:b/>
          <w:sz w:val="24"/>
        </w:rPr>
      </w:pPr>
      <w:r w:rsidRPr="00D9693A">
        <w:rPr>
          <w:rFonts w:ascii="Times New Roman" w:hAnsi="Times New Roman" w:cs="Times New Roman"/>
          <w:b/>
          <w:sz w:val="24"/>
        </w:rPr>
        <w:lastRenderedPageBreak/>
        <w:t>A Review of the Impacts that a Computer has on the Environment during its Entire Lifecycle</w:t>
      </w:r>
    </w:p>
    <w:p w:rsidR="00D9693A" w:rsidRPr="00D9693A" w:rsidRDefault="00D9693A" w:rsidP="00D9693A">
      <w:pPr>
        <w:spacing w:line="480" w:lineRule="auto"/>
        <w:ind w:firstLine="720"/>
        <w:jc w:val="both"/>
        <w:rPr>
          <w:rFonts w:ascii="Times New Roman" w:hAnsi="Times New Roman" w:cs="Times New Roman"/>
          <w:b/>
          <w:sz w:val="24"/>
        </w:rPr>
      </w:pPr>
      <w:r w:rsidRPr="00D9693A">
        <w:rPr>
          <w:rFonts w:ascii="Times New Roman" w:hAnsi="Times New Roman" w:cs="Times New Roman"/>
          <w:b/>
          <w:sz w:val="24"/>
        </w:rPr>
        <w:t>How does the production, transportation, and use of the computer affect the increase of greenhouse gas emissions?</w:t>
      </w:r>
    </w:p>
    <w:p w:rsidR="00D9693A" w:rsidRPr="00D9693A" w:rsidRDefault="00D9693A" w:rsidP="00D9693A">
      <w:pPr>
        <w:spacing w:line="480" w:lineRule="auto"/>
        <w:ind w:firstLine="720"/>
        <w:jc w:val="both"/>
        <w:rPr>
          <w:rFonts w:ascii="Times New Roman" w:hAnsi="Times New Roman" w:cs="Times New Roman"/>
          <w:sz w:val="24"/>
        </w:rPr>
      </w:pPr>
      <w:r w:rsidRPr="00D9693A">
        <w:rPr>
          <w:rFonts w:ascii="Times New Roman" w:hAnsi="Times New Roman" w:cs="Times New Roman"/>
          <w:sz w:val="24"/>
        </w:rPr>
        <w:t xml:space="preserve">Computers contribute to the increase of greenhouse gas emissions in various ways throughout its entire lifecycle. Computers contribute to greenhouse gas emissions during its production since the process entails the burning of fossil fuels. Also, it </w:t>
      </w:r>
      <w:r w:rsidR="00877024">
        <w:rPr>
          <w:rFonts w:ascii="Times New Roman" w:hAnsi="Times New Roman" w:cs="Times New Roman"/>
          <w:sz w:val="24"/>
        </w:rPr>
        <w:t>help</w:t>
      </w:r>
      <w:r w:rsidRPr="00D9693A">
        <w:rPr>
          <w:rFonts w:ascii="Times New Roman" w:hAnsi="Times New Roman" w:cs="Times New Roman"/>
          <w:sz w:val="24"/>
        </w:rPr>
        <w:t>s to greenhouse gas emission</w:t>
      </w:r>
      <w:r w:rsidR="00877024">
        <w:rPr>
          <w:rFonts w:ascii="Times New Roman" w:hAnsi="Times New Roman" w:cs="Times New Roman"/>
          <w:sz w:val="24"/>
        </w:rPr>
        <w:t>s</w:t>
      </w:r>
      <w:r w:rsidRPr="00D9693A">
        <w:rPr>
          <w:rFonts w:ascii="Times New Roman" w:hAnsi="Times New Roman" w:cs="Times New Roman"/>
          <w:sz w:val="24"/>
        </w:rPr>
        <w:t xml:space="preserve"> during its transportation since the means of transport involves the burning of fossil fuels. Burning of fossil fuels emits carbon dioxide into the atmosphere, and the gas is a responsible factor in global warming.  </w:t>
      </w:r>
    </w:p>
    <w:p w:rsidR="00D9693A" w:rsidRPr="00D9693A" w:rsidRDefault="00D9693A" w:rsidP="00D9693A">
      <w:pPr>
        <w:spacing w:line="480" w:lineRule="auto"/>
        <w:ind w:firstLine="720"/>
        <w:jc w:val="both"/>
        <w:rPr>
          <w:rFonts w:ascii="Times New Roman" w:hAnsi="Times New Roman" w:cs="Times New Roman"/>
          <w:sz w:val="24"/>
        </w:rPr>
      </w:pPr>
      <w:r w:rsidRPr="00D9693A">
        <w:rPr>
          <w:rFonts w:ascii="Times New Roman" w:hAnsi="Times New Roman" w:cs="Times New Roman"/>
          <w:sz w:val="24"/>
        </w:rPr>
        <w:t xml:space="preserve">The use of computers makes power plants to produce more power (Stair &amp; Reynolds, 2012). During the process of power production, the power stations emit greenhouse gases that are responsible for global warming. </w:t>
      </w:r>
    </w:p>
    <w:p w:rsidR="00D9693A" w:rsidRPr="00D9693A" w:rsidRDefault="00D9693A" w:rsidP="00D9693A">
      <w:pPr>
        <w:spacing w:line="480" w:lineRule="auto"/>
        <w:ind w:firstLine="720"/>
        <w:jc w:val="both"/>
        <w:rPr>
          <w:rFonts w:ascii="Times New Roman" w:hAnsi="Times New Roman" w:cs="Times New Roman"/>
          <w:b/>
          <w:sz w:val="24"/>
        </w:rPr>
      </w:pPr>
      <w:r w:rsidRPr="00D9693A">
        <w:rPr>
          <w:rFonts w:ascii="Times New Roman" w:hAnsi="Times New Roman" w:cs="Times New Roman"/>
          <w:b/>
          <w:sz w:val="24"/>
        </w:rPr>
        <w:t>How does the selection of materials and packaging impact the environment?</w:t>
      </w:r>
    </w:p>
    <w:p w:rsidR="00D9693A" w:rsidRPr="00D9693A" w:rsidRDefault="00D9693A" w:rsidP="00D9693A">
      <w:pPr>
        <w:spacing w:line="480" w:lineRule="auto"/>
        <w:ind w:firstLine="720"/>
        <w:jc w:val="both"/>
        <w:rPr>
          <w:rFonts w:ascii="Times New Roman" w:hAnsi="Times New Roman" w:cs="Times New Roman"/>
          <w:sz w:val="24"/>
        </w:rPr>
      </w:pPr>
      <w:r w:rsidRPr="00D9693A">
        <w:rPr>
          <w:rFonts w:ascii="Times New Roman" w:hAnsi="Times New Roman" w:cs="Times New Roman"/>
          <w:sz w:val="24"/>
        </w:rPr>
        <w:t xml:space="preserve">The computers are made up of materials that negatively impact the environment. Some of the materials that are used to make the computers are PVC, lead, mercury, and cadmium (Stair et al., 2012). All these materials contribute to global warming since they emit greenhouse gases such as carbon dioxide when they are burnt.  </w:t>
      </w:r>
    </w:p>
    <w:p w:rsidR="00D9693A" w:rsidRPr="00D9693A" w:rsidRDefault="00D9693A" w:rsidP="00D9693A">
      <w:pPr>
        <w:spacing w:line="480" w:lineRule="auto"/>
        <w:ind w:firstLine="720"/>
        <w:jc w:val="both"/>
        <w:rPr>
          <w:rFonts w:ascii="Times New Roman" w:hAnsi="Times New Roman" w:cs="Times New Roman"/>
          <w:b/>
          <w:sz w:val="24"/>
        </w:rPr>
      </w:pPr>
      <w:r w:rsidRPr="00D9693A">
        <w:rPr>
          <w:rFonts w:ascii="Times New Roman" w:hAnsi="Times New Roman" w:cs="Times New Roman"/>
          <w:b/>
          <w:sz w:val="24"/>
        </w:rPr>
        <w:t xml:space="preserve">What </w:t>
      </w:r>
      <w:r w:rsidR="00877024">
        <w:rPr>
          <w:rFonts w:ascii="Times New Roman" w:hAnsi="Times New Roman" w:cs="Times New Roman"/>
          <w:b/>
          <w:sz w:val="24"/>
        </w:rPr>
        <w:t>are restricted substances (like lead, mercury, cadmium, and PVC)</w:t>
      </w:r>
      <w:r w:rsidRPr="00D9693A">
        <w:rPr>
          <w:rFonts w:ascii="Times New Roman" w:hAnsi="Times New Roman" w:cs="Times New Roman"/>
          <w:b/>
          <w:sz w:val="24"/>
        </w:rPr>
        <w:t xml:space="preserve"> found in your machine?</w:t>
      </w:r>
    </w:p>
    <w:p w:rsidR="00D9693A" w:rsidRPr="00D9693A" w:rsidRDefault="00D9693A" w:rsidP="00D9693A">
      <w:pPr>
        <w:spacing w:line="480" w:lineRule="auto"/>
        <w:ind w:firstLine="720"/>
        <w:jc w:val="both"/>
        <w:rPr>
          <w:rFonts w:ascii="Times New Roman" w:hAnsi="Times New Roman" w:cs="Times New Roman"/>
          <w:sz w:val="24"/>
        </w:rPr>
      </w:pPr>
      <w:r w:rsidRPr="00D9693A">
        <w:rPr>
          <w:rFonts w:ascii="Times New Roman" w:hAnsi="Times New Roman" w:cs="Times New Roman"/>
          <w:sz w:val="24"/>
        </w:rPr>
        <w:lastRenderedPageBreak/>
        <w:t>Lead is one of the restricted substances that are found in computers. Lead is used to make the cathode ray tube, the glass of the monitor</w:t>
      </w:r>
      <w:r w:rsidR="00877024">
        <w:rPr>
          <w:rFonts w:ascii="Times New Roman" w:hAnsi="Times New Roman" w:cs="Times New Roman"/>
          <w:sz w:val="24"/>
        </w:rPr>
        <w:t>,</w:t>
      </w:r>
      <w:r w:rsidRPr="00D9693A">
        <w:rPr>
          <w:rFonts w:ascii="Times New Roman" w:hAnsi="Times New Roman" w:cs="Times New Roman"/>
          <w:sz w:val="24"/>
        </w:rPr>
        <w:t xml:space="preserve"> and the solder in the circuit board of the central processing unit. Mercury can be found in the circuit boards and resistors, cables, and the internal switches. Cadmium is also used to coat the monitor glass, chip resistors, cables, and batteries.  PVC is also used to cover the machine from outside – it houses all the other internal components of a computer. </w:t>
      </w:r>
    </w:p>
    <w:p w:rsidR="00D9693A" w:rsidRPr="00D9693A" w:rsidRDefault="00D9693A" w:rsidP="00D9693A">
      <w:pPr>
        <w:spacing w:line="480" w:lineRule="auto"/>
        <w:jc w:val="both"/>
        <w:rPr>
          <w:rFonts w:ascii="Times New Roman" w:hAnsi="Times New Roman" w:cs="Times New Roman"/>
          <w:sz w:val="24"/>
        </w:rPr>
      </w:pPr>
      <w:r w:rsidRPr="00D9693A">
        <w:rPr>
          <w:rFonts w:ascii="Times New Roman" w:hAnsi="Times New Roman" w:cs="Times New Roman"/>
          <w:sz w:val="24"/>
        </w:rPr>
        <w:t xml:space="preserve">All the above materials used to make the computers contribute to global warming. </w:t>
      </w:r>
    </w:p>
    <w:p w:rsidR="00D9693A" w:rsidRPr="00D9693A" w:rsidRDefault="00D9693A" w:rsidP="00D9693A">
      <w:pPr>
        <w:spacing w:line="480" w:lineRule="auto"/>
        <w:ind w:firstLine="720"/>
        <w:jc w:val="both"/>
        <w:rPr>
          <w:rFonts w:ascii="Times New Roman" w:hAnsi="Times New Roman" w:cs="Times New Roman"/>
          <w:b/>
          <w:sz w:val="24"/>
        </w:rPr>
      </w:pPr>
      <w:r w:rsidRPr="00D9693A">
        <w:rPr>
          <w:rFonts w:ascii="Times New Roman" w:hAnsi="Times New Roman" w:cs="Times New Roman"/>
          <w:b/>
          <w:sz w:val="24"/>
        </w:rPr>
        <w:t>Could substitute materials be used?</w:t>
      </w:r>
    </w:p>
    <w:p w:rsidR="00D9693A" w:rsidRPr="00D9693A" w:rsidRDefault="00D9693A" w:rsidP="00D9693A">
      <w:pPr>
        <w:spacing w:line="480" w:lineRule="auto"/>
        <w:ind w:firstLine="720"/>
        <w:jc w:val="both"/>
        <w:rPr>
          <w:rFonts w:ascii="Times New Roman" w:hAnsi="Times New Roman" w:cs="Times New Roman"/>
          <w:sz w:val="24"/>
        </w:rPr>
      </w:pPr>
      <w:r w:rsidRPr="00D9693A">
        <w:rPr>
          <w:rFonts w:ascii="Times New Roman" w:hAnsi="Times New Roman" w:cs="Times New Roman"/>
          <w:sz w:val="24"/>
        </w:rPr>
        <w:t xml:space="preserve">There have been found no proper substitutes for materials such as lead, PVC, and Cadmium, which are used in making computers. However, in late February 2010, Hewlett-Packard embarked on a process that was meant to come up with a substitute for PVC (Rachel, 2016). The company consumes large volumes of PVC, and they are investigating on a tool that will enable them to identify alternatives to PVC: GreenScreen for Safer Chemicals.  </w:t>
      </w:r>
    </w:p>
    <w:p w:rsidR="00D9693A" w:rsidRPr="00D9693A" w:rsidRDefault="00D9693A" w:rsidP="00D9693A">
      <w:pPr>
        <w:spacing w:line="480" w:lineRule="auto"/>
        <w:ind w:firstLine="720"/>
        <w:jc w:val="both"/>
        <w:rPr>
          <w:rFonts w:ascii="Times New Roman" w:hAnsi="Times New Roman" w:cs="Times New Roman"/>
          <w:b/>
          <w:sz w:val="24"/>
        </w:rPr>
      </w:pPr>
      <w:r w:rsidRPr="00D9693A">
        <w:rPr>
          <w:rFonts w:ascii="Times New Roman" w:hAnsi="Times New Roman" w:cs="Times New Roman"/>
          <w:b/>
          <w:sz w:val="24"/>
        </w:rPr>
        <w:t>How would the ultimate "green machine" be designed?</w:t>
      </w:r>
    </w:p>
    <w:p w:rsidR="00C625CC" w:rsidRDefault="00D9693A" w:rsidP="00D9693A">
      <w:pPr>
        <w:spacing w:line="480" w:lineRule="auto"/>
        <w:ind w:firstLine="720"/>
        <w:jc w:val="both"/>
        <w:rPr>
          <w:rFonts w:ascii="Times New Roman" w:hAnsi="Times New Roman" w:cs="Times New Roman"/>
          <w:sz w:val="24"/>
        </w:rPr>
      </w:pPr>
      <w:r w:rsidRPr="00D9693A">
        <w:rPr>
          <w:rFonts w:ascii="Times New Roman" w:hAnsi="Times New Roman" w:cs="Times New Roman"/>
          <w:sz w:val="24"/>
        </w:rPr>
        <w:t>The ultimate "green machine" will be designed in a way that will enable the machine to be efficient and environmentally responsible. The machine will be designed in such a way that it will use less hazardous materials, consume less power, and enable safe disposal or recycling of the computer-related equipment.</w:t>
      </w:r>
    </w:p>
    <w:p w:rsidR="00C625CC" w:rsidRDefault="00C625CC" w:rsidP="00EC1BE9">
      <w:pPr>
        <w:spacing w:line="480" w:lineRule="auto"/>
        <w:jc w:val="both"/>
        <w:rPr>
          <w:rFonts w:ascii="Times New Roman" w:hAnsi="Times New Roman" w:cs="Times New Roman"/>
          <w:sz w:val="24"/>
        </w:rPr>
      </w:pPr>
    </w:p>
    <w:p w:rsidR="00C625CC" w:rsidRDefault="00C625CC" w:rsidP="00EC1BE9">
      <w:pPr>
        <w:spacing w:line="480" w:lineRule="auto"/>
        <w:jc w:val="both"/>
        <w:rPr>
          <w:rFonts w:ascii="Times New Roman" w:hAnsi="Times New Roman" w:cs="Times New Roman"/>
          <w:sz w:val="24"/>
        </w:rPr>
      </w:pPr>
    </w:p>
    <w:p w:rsidR="00C625CC" w:rsidRDefault="00C625CC" w:rsidP="00EC1BE9">
      <w:pPr>
        <w:spacing w:line="480" w:lineRule="auto"/>
        <w:jc w:val="both"/>
        <w:rPr>
          <w:rFonts w:ascii="Times New Roman" w:hAnsi="Times New Roman" w:cs="Times New Roman"/>
          <w:sz w:val="24"/>
        </w:rPr>
      </w:pPr>
    </w:p>
    <w:p w:rsidR="00B058E4" w:rsidRDefault="00B058E4" w:rsidP="00C625CC">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sdt>
      <w:sdtPr>
        <w:id w:val="-768776186"/>
        <w:bibliography/>
      </w:sdtPr>
      <w:sdtEndPr>
        <w:rPr>
          <w:rFonts w:ascii="Times New Roman" w:hAnsi="Times New Roman" w:cs="Times New Roman"/>
          <w:sz w:val="24"/>
          <w:szCs w:val="24"/>
        </w:rPr>
      </w:sdtEndPr>
      <w:sdtContent>
        <w:p w:rsidR="00C625CC" w:rsidRPr="00C625CC" w:rsidRDefault="00C625CC" w:rsidP="00C625CC">
          <w:pPr>
            <w:pStyle w:val="Bibliography"/>
            <w:spacing w:line="480" w:lineRule="auto"/>
            <w:ind w:left="720" w:hanging="720"/>
            <w:jc w:val="both"/>
            <w:rPr>
              <w:rFonts w:ascii="Times New Roman" w:hAnsi="Times New Roman" w:cs="Times New Roman"/>
              <w:noProof/>
              <w:sz w:val="24"/>
              <w:szCs w:val="24"/>
            </w:rPr>
          </w:pPr>
          <w:r w:rsidRPr="00C625CC">
            <w:rPr>
              <w:rFonts w:ascii="Times New Roman" w:hAnsi="Times New Roman" w:cs="Times New Roman"/>
              <w:sz w:val="24"/>
              <w:szCs w:val="24"/>
            </w:rPr>
            <w:fldChar w:fldCharType="begin"/>
          </w:r>
          <w:r w:rsidRPr="00C625CC">
            <w:rPr>
              <w:rFonts w:ascii="Times New Roman" w:hAnsi="Times New Roman" w:cs="Times New Roman"/>
              <w:sz w:val="24"/>
              <w:szCs w:val="24"/>
            </w:rPr>
            <w:instrText xml:space="preserve"> BIBLIOGRAPHY </w:instrText>
          </w:r>
          <w:r w:rsidRPr="00C625CC">
            <w:rPr>
              <w:rFonts w:ascii="Times New Roman" w:hAnsi="Times New Roman" w:cs="Times New Roman"/>
              <w:sz w:val="24"/>
              <w:szCs w:val="24"/>
            </w:rPr>
            <w:fldChar w:fldCharType="separate"/>
          </w:r>
          <w:r w:rsidRPr="00C625CC">
            <w:rPr>
              <w:rFonts w:ascii="Times New Roman" w:hAnsi="Times New Roman" w:cs="Times New Roman"/>
              <w:noProof/>
              <w:sz w:val="24"/>
              <w:szCs w:val="24"/>
            </w:rPr>
            <w:t xml:space="preserve">Rachel, C. (2016). How HP and Dell are reducing the toxics in their electronics. </w:t>
          </w:r>
          <w:r w:rsidRPr="00C625CC">
            <w:rPr>
              <w:rFonts w:ascii="Times New Roman" w:hAnsi="Times New Roman" w:cs="Times New Roman"/>
              <w:i/>
              <w:iCs/>
              <w:noProof/>
              <w:sz w:val="24"/>
              <w:szCs w:val="24"/>
            </w:rPr>
            <w:t>GreenBiz</w:t>
          </w:r>
          <w:r w:rsidRPr="00C625CC">
            <w:rPr>
              <w:rFonts w:ascii="Times New Roman" w:hAnsi="Times New Roman" w:cs="Times New Roman"/>
              <w:noProof/>
              <w:sz w:val="24"/>
              <w:szCs w:val="24"/>
            </w:rPr>
            <w:t>, https://www.greenbiz.com/article/how-hp-and-dell-are-reducing-toxics-their-electronics.</w:t>
          </w:r>
        </w:p>
        <w:p w:rsidR="00B058E4" w:rsidRPr="00C625CC" w:rsidRDefault="00C625CC" w:rsidP="00C625CC">
          <w:pPr>
            <w:spacing w:line="480" w:lineRule="auto"/>
            <w:ind w:left="720" w:hanging="720"/>
            <w:jc w:val="both"/>
            <w:rPr>
              <w:rFonts w:ascii="Times New Roman" w:hAnsi="Times New Roman" w:cs="Times New Roman"/>
              <w:sz w:val="24"/>
              <w:szCs w:val="24"/>
            </w:rPr>
          </w:pPr>
          <w:r w:rsidRPr="00C625CC">
            <w:rPr>
              <w:rFonts w:ascii="Times New Roman" w:hAnsi="Times New Roman" w:cs="Times New Roman"/>
              <w:b/>
              <w:bCs/>
              <w:noProof/>
              <w:sz w:val="24"/>
              <w:szCs w:val="24"/>
            </w:rPr>
            <w:fldChar w:fldCharType="end"/>
          </w:r>
          <w:r w:rsidR="00B058E4" w:rsidRPr="00C625CC">
            <w:rPr>
              <w:rFonts w:ascii="Times New Roman" w:eastAsia="Arial Unicode MS" w:hAnsi="Times New Roman" w:cs="Times New Roman"/>
              <w:color w:val="000000"/>
              <w:sz w:val="24"/>
              <w:szCs w:val="24"/>
              <w:shd w:val="clear" w:color="auto" w:fill="FFFFFF"/>
            </w:rPr>
            <w:t>Stair, R. M., &amp; Reynolds, G. W. (2012). </w:t>
          </w:r>
          <w:r w:rsidR="00B058E4" w:rsidRPr="00C625CC">
            <w:rPr>
              <w:rFonts w:ascii="Times New Roman" w:eastAsia="Arial Unicode MS" w:hAnsi="Times New Roman" w:cs="Times New Roman"/>
              <w:i/>
              <w:iCs/>
              <w:color w:val="000000"/>
              <w:sz w:val="24"/>
              <w:szCs w:val="24"/>
              <w:shd w:val="clear" w:color="auto" w:fill="FFFFFF"/>
            </w:rPr>
            <w:t>Principles of information systems</w:t>
          </w:r>
          <w:r w:rsidR="00B058E4" w:rsidRPr="00C625CC">
            <w:rPr>
              <w:rFonts w:ascii="Times New Roman" w:eastAsia="Arial Unicode MS" w:hAnsi="Times New Roman" w:cs="Times New Roman"/>
              <w:color w:val="000000"/>
              <w:sz w:val="24"/>
              <w:szCs w:val="24"/>
              <w:shd w:val="clear" w:color="auto" w:fill="FFFFFF"/>
            </w:rPr>
            <w:t>. Mason, OH: Course Technology.</w:t>
          </w:r>
        </w:p>
      </w:sdtContent>
    </w:sdt>
    <w:sdt>
      <w:sdtPr>
        <w:id w:val="-573587230"/>
        <w:bibliography/>
      </w:sdtPr>
      <w:sdtEndPr/>
      <w:sdtContent>
        <w:p w:rsidR="00C625CC" w:rsidRDefault="00C625CC" w:rsidP="00C625CC">
          <w:pPr>
            <w:pStyle w:val="Bibliography"/>
            <w:ind w:left="720" w:hanging="720"/>
          </w:pPr>
        </w:p>
        <w:p w:rsidR="00C625CC" w:rsidRDefault="00AF456D" w:rsidP="00C625CC"/>
      </w:sdtContent>
    </w:sdt>
    <w:p w:rsidR="00313A7C" w:rsidRPr="00EC1BE9" w:rsidRDefault="006049C7" w:rsidP="00EC1BE9">
      <w:pPr>
        <w:spacing w:line="480" w:lineRule="auto"/>
        <w:jc w:val="both"/>
        <w:rPr>
          <w:rFonts w:ascii="Times New Roman" w:hAnsi="Times New Roman" w:cs="Times New Roman"/>
          <w:sz w:val="24"/>
        </w:rPr>
      </w:pPr>
      <w:r w:rsidRPr="00EC1BE9">
        <w:rPr>
          <w:rFonts w:ascii="Times New Roman" w:hAnsi="Times New Roman" w:cs="Times New Roman"/>
          <w:sz w:val="24"/>
        </w:rPr>
        <w:t xml:space="preserve"> </w:t>
      </w:r>
    </w:p>
    <w:p w:rsidR="005120FB" w:rsidRPr="00EC1BE9" w:rsidRDefault="005120FB" w:rsidP="00EC1BE9">
      <w:pPr>
        <w:spacing w:line="480" w:lineRule="auto"/>
        <w:jc w:val="both"/>
        <w:rPr>
          <w:rFonts w:ascii="Times New Roman" w:hAnsi="Times New Roman" w:cs="Times New Roman"/>
          <w:sz w:val="24"/>
        </w:rPr>
      </w:pPr>
    </w:p>
    <w:p w:rsidR="00E66439" w:rsidRPr="00EC1BE9" w:rsidRDefault="00E66439" w:rsidP="00EC1BE9">
      <w:pPr>
        <w:spacing w:line="480" w:lineRule="auto"/>
        <w:jc w:val="both"/>
        <w:rPr>
          <w:rFonts w:ascii="Times New Roman" w:hAnsi="Times New Roman" w:cs="Times New Roman"/>
          <w:sz w:val="24"/>
        </w:rPr>
      </w:pPr>
    </w:p>
    <w:sectPr w:rsidR="00E66439" w:rsidRPr="00EC1BE9" w:rsidSect="00EC1BE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456D" w:rsidRDefault="00AF456D" w:rsidP="00EC1BE9">
      <w:pPr>
        <w:spacing w:after="0" w:line="240" w:lineRule="auto"/>
      </w:pPr>
      <w:r>
        <w:separator/>
      </w:r>
    </w:p>
  </w:endnote>
  <w:endnote w:type="continuationSeparator" w:id="0">
    <w:p w:rsidR="00AF456D" w:rsidRDefault="00AF456D" w:rsidP="00EC1B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456D" w:rsidRDefault="00AF456D" w:rsidP="00EC1BE9">
      <w:pPr>
        <w:spacing w:after="0" w:line="240" w:lineRule="auto"/>
      </w:pPr>
      <w:r>
        <w:separator/>
      </w:r>
    </w:p>
  </w:footnote>
  <w:footnote w:type="continuationSeparator" w:id="0">
    <w:p w:rsidR="00AF456D" w:rsidRDefault="00AF456D" w:rsidP="00EC1B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1BE9" w:rsidRDefault="00EC1BE9" w:rsidP="00EC1BE9">
    <w:pPr>
      <w:pStyle w:val="Header"/>
      <w:spacing w:line="480" w:lineRule="auto"/>
      <w:jc w:val="right"/>
    </w:pPr>
    <w:r w:rsidRPr="00EC1BE9">
      <w:rPr>
        <w:rFonts w:ascii="Times New Roman" w:hAnsi="Times New Roman" w:cs="Times New Roman"/>
        <w:sz w:val="24"/>
      </w:rPr>
      <w:t>A GREEN MACHINE REVIEW</w:t>
    </w:r>
    <w:sdt>
      <w:sdtPr>
        <w:rPr>
          <w:rFonts w:ascii="Times New Roman" w:hAnsi="Times New Roman" w:cs="Times New Roman"/>
          <w:sz w:val="24"/>
        </w:rPr>
        <w:id w:val="-798303188"/>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Pr>
            <w:rFonts w:ascii="Times New Roman" w:hAnsi="Times New Roman" w:cs="Times New Roman"/>
            <w:sz w:val="24"/>
          </w:rPr>
          <w:tab/>
        </w:r>
        <w:r w:rsidRPr="00EC1BE9">
          <w:rPr>
            <w:rFonts w:ascii="Times New Roman" w:hAnsi="Times New Roman" w:cs="Times New Roman"/>
            <w:sz w:val="24"/>
          </w:rPr>
          <w:fldChar w:fldCharType="begin"/>
        </w:r>
        <w:r w:rsidRPr="00EC1BE9">
          <w:rPr>
            <w:rFonts w:ascii="Times New Roman" w:hAnsi="Times New Roman" w:cs="Times New Roman"/>
            <w:sz w:val="24"/>
          </w:rPr>
          <w:instrText xml:space="preserve"> PAGE   \* MERGEFORMAT </w:instrText>
        </w:r>
        <w:r w:rsidRPr="00EC1BE9">
          <w:rPr>
            <w:rFonts w:ascii="Times New Roman" w:hAnsi="Times New Roman" w:cs="Times New Roman"/>
            <w:sz w:val="24"/>
          </w:rPr>
          <w:fldChar w:fldCharType="separate"/>
        </w:r>
        <w:r w:rsidR="00877024">
          <w:rPr>
            <w:rFonts w:ascii="Times New Roman" w:hAnsi="Times New Roman" w:cs="Times New Roman"/>
            <w:noProof/>
            <w:sz w:val="24"/>
          </w:rPr>
          <w:t>2</w:t>
        </w:r>
        <w:r w:rsidRPr="00EC1BE9">
          <w:rPr>
            <w:rFonts w:ascii="Times New Roman" w:hAnsi="Times New Roman" w:cs="Times New Roman"/>
            <w:noProof/>
            <w:sz w:val="24"/>
          </w:rPr>
          <w:fldChar w:fldCharType="end"/>
        </w:r>
      </w:sdtContent>
    </w:sdt>
  </w:p>
  <w:p w:rsidR="00EC1BE9" w:rsidRDefault="00EC1B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1BE9" w:rsidRPr="00EC1BE9" w:rsidRDefault="00EC1BE9" w:rsidP="00EC1BE9">
    <w:pPr>
      <w:pStyle w:val="Header"/>
      <w:spacing w:line="480" w:lineRule="auto"/>
      <w:jc w:val="right"/>
      <w:rPr>
        <w:rFonts w:ascii="Times New Roman" w:hAnsi="Times New Roman" w:cs="Times New Roman"/>
        <w:sz w:val="24"/>
      </w:rPr>
    </w:pPr>
    <w:r w:rsidRPr="00EC1BE9">
      <w:rPr>
        <w:rFonts w:ascii="Times New Roman" w:hAnsi="Times New Roman" w:cs="Times New Roman"/>
        <w:sz w:val="24"/>
      </w:rPr>
      <w:t>Running Head: A GREEN MACHINE REVIEW</w:t>
    </w:r>
    <w:sdt>
      <w:sdtPr>
        <w:rPr>
          <w:rFonts w:ascii="Times New Roman" w:hAnsi="Times New Roman" w:cs="Times New Roman"/>
          <w:sz w:val="24"/>
        </w:rPr>
        <w:id w:val="82417102"/>
        <w:docPartObj>
          <w:docPartGallery w:val="Page Numbers (Top of Page)"/>
          <w:docPartUnique/>
        </w:docPartObj>
      </w:sdtPr>
      <w:sdtEndPr>
        <w:rPr>
          <w:noProof/>
        </w:rPr>
      </w:sdtEndPr>
      <w:sdtContent>
        <w:r>
          <w:rPr>
            <w:rFonts w:ascii="Times New Roman" w:hAnsi="Times New Roman" w:cs="Times New Roman"/>
            <w:sz w:val="24"/>
          </w:rPr>
          <w:tab/>
        </w:r>
        <w:r w:rsidRPr="00EC1BE9">
          <w:rPr>
            <w:rFonts w:ascii="Times New Roman" w:hAnsi="Times New Roman" w:cs="Times New Roman"/>
            <w:sz w:val="24"/>
          </w:rPr>
          <w:fldChar w:fldCharType="begin"/>
        </w:r>
        <w:r w:rsidRPr="00EC1BE9">
          <w:rPr>
            <w:rFonts w:ascii="Times New Roman" w:hAnsi="Times New Roman" w:cs="Times New Roman"/>
            <w:sz w:val="24"/>
          </w:rPr>
          <w:instrText xml:space="preserve"> PAGE   \* MERGEFORMAT </w:instrText>
        </w:r>
        <w:r w:rsidRPr="00EC1BE9">
          <w:rPr>
            <w:rFonts w:ascii="Times New Roman" w:hAnsi="Times New Roman" w:cs="Times New Roman"/>
            <w:sz w:val="24"/>
          </w:rPr>
          <w:fldChar w:fldCharType="separate"/>
        </w:r>
        <w:r w:rsidR="00877024">
          <w:rPr>
            <w:rFonts w:ascii="Times New Roman" w:hAnsi="Times New Roman" w:cs="Times New Roman"/>
            <w:noProof/>
            <w:sz w:val="24"/>
          </w:rPr>
          <w:t>1</w:t>
        </w:r>
        <w:r w:rsidRPr="00EC1BE9">
          <w:rPr>
            <w:rFonts w:ascii="Times New Roman" w:hAnsi="Times New Roman" w:cs="Times New Roman"/>
            <w:noProof/>
            <w:sz w:val="24"/>
          </w:rPr>
          <w:fldChar w:fldCharType="end"/>
        </w:r>
      </w:sdtContent>
    </w:sdt>
  </w:p>
  <w:p w:rsidR="00EC1BE9" w:rsidRDefault="00EC1B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AxtDAxMTM3NTYwtDRR0lEKTi0uzszPAykwrAUAGWNwASwAAAA="/>
  </w:docVars>
  <w:rsids>
    <w:rsidRoot w:val="008D432F"/>
    <w:rsid w:val="000C12F3"/>
    <w:rsid w:val="00131707"/>
    <w:rsid w:val="001B6F4C"/>
    <w:rsid w:val="001C162E"/>
    <w:rsid w:val="00223B1A"/>
    <w:rsid w:val="002912DC"/>
    <w:rsid w:val="00313A7C"/>
    <w:rsid w:val="003763D4"/>
    <w:rsid w:val="0041175E"/>
    <w:rsid w:val="00470F54"/>
    <w:rsid w:val="004C5684"/>
    <w:rsid w:val="005120FB"/>
    <w:rsid w:val="005D6F65"/>
    <w:rsid w:val="005F486E"/>
    <w:rsid w:val="006049C7"/>
    <w:rsid w:val="006458CF"/>
    <w:rsid w:val="0067626A"/>
    <w:rsid w:val="00681FFC"/>
    <w:rsid w:val="006B54E4"/>
    <w:rsid w:val="00753A0E"/>
    <w:rsid w:val="007A5F8D"/>
    <w:rsid w:val="007F6E52"/>
    <w:rsid w:val="00800831"/>
    <w:rsid w:val="00877024"/>
    <w:rsid w:val="00893E80"/>
    <w:rsid w:val="008955B4"/>
    <w:rsid w:val="008D432F"/>
    <w:rsid w:val="008D5D7A"/>
    <w:rsid w:val="00962C3E"/>
    <w:rsid w:val="009925D8"/>
    <w:rsid w:val="00997180"/>
    <w:rsid w:val="009A0475"/>
    <w:rsid w:val="009A6D6E"/>
    <w:rsid w:val="00A00336"/>
    <w:rsid w:val="00A303B9"/>
    <w:rsid w:val="00A4178C"/>
    <w:rsid w:val="00AE0CE3"/>
    <w:rsid w:val="00AF456D"/>
    <w:rsid w:val="00AF6132"/>
    <w:rsid w:val="00B058E4"/>
    <w:rsid w:val="00B14EE3"/>
    <w:rsid w:val="00BE17D4"/>
    <w:rsid w:val="00C556AB"/>
    <w:rsid w:val="00C625CC"/>
    <w:rsid w:val="00CF0CF6"/>
    <w:rsid w:val="00D1171C"/>
    <w:rsid w:val="00D926DD"/>
    <w:rsid w:val="00D9693A"/>
    <w:rsid w:val="00DA605E"/>
    <w:rsid w:val="00E163C9"/>
    <w:rsid w:val="00E231E6"/>
    <w:rsid w:val="00E66439"/>
    <w:rsid w:val="00E737CE"/>
    <w:rsid w:val="00EC1BE9"/>
    <w:rsid w:val="00F3008E"/>
    <w:rsid w:val="00F3632D"/>
    <w:rsid w:val="00F65EB1"/>
    <w:rsid w:val="00F70F14"/>
    <w:rsid w:val="00FB1253"/>
    <w:rsid w:val="00FD2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A3E723-6657-425C-82A6-71855EBF8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1B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1BE9"/>
  </w:style>
  <w:style w:type="paragraph" w:styleId="Footer">
    <w:name w:val="footer"/>
    <w:basedOn w:val="Normal"/>
    <w:link w:val="FooterChar"/>
    <w:uiPriority w:val="99"/>
    <w:unhideWhenUsed/>
    <w:rsid w:val="00EC1B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BE9"/>
  </w:style>
  <w:style w:type="paragraph" w:styleId="Bibliography">
    <w:name w:val="Bibliography"/>
    <w:basedOn w:val="Normal"/>
    <w:next w:val="Normal"/>
    <w:uiPriority w:val="37"/>
    <w:unhideWhenUsed/>
    <w:rsid w:val="00C62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Rac16</b:Tag>
    <b:SourceType>JournalArticle</b:SourceType>
    <b:Guid>{AF7282B6-AB53-4F14-A16A-185FC85AF084}</b:Guid>
    <b:Author>
      <b:Author>
        <b:NameList>
          <b:Person>
            <b:Last>Rachel</b:Last>
            <b:First>Cernansky</b:First>
          </b:Person>
        </b:NameList>
      </b:Author>
    </b:Author>
    <b:Title>How HP and Dell are reducing the toxics in their electronics</b:Title>
    <b:JournalName>GreenBiz</b:JournalName>
    <b:Year>2016</b:Year>
    <b:Pages>https://www.greenbiz.com/article/how-hp-and-dell-are-reducing-toxics-their-electronics</b:Pages>
    <b:RefOrder>1</b:RefOrder>
  </b:Source>
</b:Sources>
</file>

<file path=customXml/itemProps1.xml><?xml version="1.0" encoding="utf-8"?>
<ds:datastoreItem xmlns:ds="http://schemas.openxmlformats.org/officeDocument/2006/customXml" ds:itemID="{7B745A8A-6512-45F1-84B7-0D43F084C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478</Words>
  <Characters>2730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2020-03-11T16:47:00Z</dcterms:created>
  <dcterms:modified xsi:type="dcterms:W3CDTF">2020-03-11T16:47:00Z</dcterms:modified>
</cp:coreProperties>
</file>